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C3946" w14:textId="21D6E29E" w:rsidR="00B97703" w:rsidRDefault="004E3939">
      <w:pPr>
        <w:pStyle w:val="a3"/>
        <w:tabs>
          <w:tab w:val="right" w:pos="7088"/>
          <w:tab w:val="right" w:pos="9781"/>
        </w:tabs>
        <w:rPr>
          <w:rFonts w:cs="Arial"/>
          <w:b w:val="0"/>
          <w:bCs/>
          <w:sz w:val="22"/>
          <w:lang w:eastAsia="ja-JP"/>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AA7FFC">
        <w:rPr>
          <w:rFonts w:cs="Arial" w:hint="eastAsia"/>
          <w:bCs/>
          <w:sz w:val="22"/>
          <w:szCs w:val="22"/>
          <w:lang w:eastAsia="ja-JP"/>
        </w:rPr>
        <w:t>-</w:t>
      </w:r>
      <w:r w:rsidR="00AA7FFC">
        <w:rPr>
          <w:rFonts w:cs="Arial" w:hint="eastAsia"/>
          <w:noProof w:val="0"/>
          <w:sz w:val="22"/>
          <w:szCs w:val="22"/>
          <w:lang w:eastAsia="ja-JP"/>
        </w:rPr>
        <w:t>SA</w:t>
      </w:r>
      <w:r w:rsidRPr="00DA53A0">
        <w:rPr>
          <w:rFonts w:cs="Arial"/>
          <w:bCs/>
          <w:sz w:val="22"/>
          <w:szCs w:val="22"/>
        </w:rPr>
        <w:t xml:space="preserve"> WG</w:t>
      </w:r>
      <w:bookmarkEnd w:id="0"/>
      <w:bookmarkEnd w:id="1"/>
      <w:bookmarkEnd w:id="2"/>
      <w:r w:rsidR="00AA7FFC">
        <w:rPr>
          <w:rFonts w:cs="Arial" w:hint="eastAsia"/>
          <w:bCs/>
          <w:sz w:val="22"/>
          <w:szCs w:val="22"/>
          <w:lang w:eastAsia="ja-JP"/>
        </w:rPr>
        <w:t>2</w:t>
      </w:r>
      <w:r w:rsidRPr="00DA53A0">
        <w:rPr>
          <w:rFonts w:cs="Arial"/>
          <w:bCs/>
          <w:sz w:val="22"/>
          <w:szCs w:val="22"/>
        </w:rPr>
        <w:t xml:space="preserve"> Meeting </w:t>
      </w:r>
      <w:r w:rsidR="00AA7FFC">
        <w:rPr>
          <w:rFonts w:cs="Arial" w:hint="eastAsia"/>
          <w:noProof w:val="0"/>
          <w:sz w:val="22"/>
          <w:szCs w:val="22"/>
          <w:lang w:eastAsia="ja-JP"/>
        </w:rPr>
        <w:t>#17</w:t>
      </w:r>
      <w:r w:rsidR="00D4623B">
        <w:rPr>
          <w:rFonts w:cs="Arial" w:hint="eastAsia"/>
          <w:noProof w:val="0"/>
          <w:sz w:val="22"/>
          <w:szCs w:val="22"/>
          <w:lang w:eastAsia="ja-JP"/>
        </w:rPr>
        <w:t>2</w:t>
      </w:r>
      <w:r w:rsidRPr="00DA53A0">
        <w:rPr>
          <w:rFonts w:cs="Arial"/>
          <w:bCs/>
          <w:sz w:val="22"/>
          <w:szCs w:val="22"/>
        </w:rPr>
        <w:tab/>
      </w:r>
      <w:r w:rsidR="00AA7FFC">
        <w:rPr>
          <w:rFonts w:cs="Arial"/>
          <w:bCs/>
          <w:sz w:val="22"/>
          <w:szCs w:val="22"/>
        </w:rPr>
        <w:tab/>
      </w:r>
      <w:r w:rsidRPr="00726286">
        <w:rPr>
          <w:rFonts w:cs="Arial"/>
          <w:bCs/>
          <w:sz w:val="22"/>
          <w:szCs w:val="22"/>
        </w:rPr>
        <w:t xml:space="preserve">TDoc </w:t>
      </w:r>
      <w:r w:rsidR="00726286" w:rsidRPr="00726286">
        <w:rPr>
          <w:rFonts w:cs="Arial"/>
          <w:noProof w:val="0"/>
          <w:sz w:val="22"/>
          <w:szCs w:val="22"/>
          <w:lang w:eastAsia="ja-JP"/>
        </w:rPr>
        <w:t>S2-2510623</w:t>
      </w:r>
    </w:p>
    <w:p w14:paraId="6CAE0419" w14:textId="31FC0B77" w:rsidR="004E3939" w:rsidRPr="00DA53A0" w:rsidRDefault="00D4623B" w:rsidP="004E3939">
      <w:pPr>
        <w:pStyle w:val="a3"/>
        <w:rPr>
          <w:sz w:val="22"/>
          <w:szCs w:val="22"/>
          <w:lang w:eastAsia="ja-JP"/>
        </w:rPr>
      </w:pPr>
      <w:r w:rsidRPr="00D4623B">
        <w:rPr>
          <w:sz w:val="22"/>
          <w:szCs w:val="22"/>
          <w:lang w:eastAsia="ja-JP"/>
        </w:rPr>
        <w:t>Dallas,</w:t>
      </w:r>
      <w:r>
        <w:rPr>
          <w:rFonts w:hint="eastAsia"/>
          <w:sz w:val="22"/>
          <w:szCs w:val="22"/>
          <w:lang w:eastAsia="ja-JP"/>
        </w:rPr>
        <w:t xml:space="preserve"> </w:t>
      </w:r>
      <w:r w:rsidRPr="00D4623B">
        <w:rPr>
          <w:sz w:val="22"/>
          <w:szCs w:val="22"/>
          <w:lang w:eastAsia="ja-JP"/>
        </w:rPr>
        <w:t>USA</w:t>
      </w:r>
      <w:r w:rsidR="004E3939" w:rsidRPr="00DA53A0">
        <w:rPr>
          <w:sz w:val="22"/>
          <w:szCs w:val="22"/>
        </w:rPr>
        <w:t>,</w:t>
      </w:r>
      <w:r w:rsidR="00AA7FFC">
        <w:rPr>
          <w:rFonts w:hint="eastAsia"/>
          <w:sz w:val="22"/>
          <w:szCs w:val="22"/>
          <w:lang w:eastAsia="ja-JP"/>
        </w:rPr>
        <w:t xml:space="preserve"> 1</w:t>
      </w:r>
      <w:r>
        <w:rPr>
          <w:rFonts w:hint="eastAsia"/>
          <w:sz w:val="22"/>
          <w:szCs w:val="22"/>
          <w:lang w:eastAsia="ja-JP"/>
        </w:rPr>
        <w:t xml:space="preserve">7 - 21 </w:t>
      </w:r>
      <w:r w:rsidRPr="00D4623B">
        <w:rPr>
          <w:sz w:val="22"/>
          <w:szCs w:val="22"/>
          <w:lang w:eastAsia="ja-JP"/>
        </w:rPr>
        <w:t>November</w:t>
      </w:r>
      <w:r w:rsidR="00AA7FFC" w:rsidRPr="00AA7FFC">
        <w:rPr>
          <w:sz w:val="22"/>
          <w:szCs w:val="22"/>
          <w:lang w:eastAsia="ja-JP"/>
        </w:rPr>
        <w:t>, 2025</w:t>
      </w:r>
    </w:p>
    <w:p w14:paraId="6AE032D5" w14:textId="77777777" w:rsidR="00B97703" w:rsidRDefault="00B97703">
      <w:pPr>
        <w:rPr>
          <w:rFonts w:ascii="Arial" w:hAnsi="Arial" w:cs="Arial"/>
        </w:rPr>
      </w:pPr>
    </w:p>
    <w:p w14:paraId="360B0A0B" w14:textId="3AEA9405" w:rsidR="004E3939" w:rsidRPr="004E3939" w:rsidRDefault="004E3939" w:rsidP="00D518A5">
      <w:pPr>
        <w:spacing w:after="60"/>
        <w:ind w:left="1985" w:hanging="1985"/>
        <w:rPr>
          <w:rFonts w:ascii="Arial" w:hAnsi="Arial" w:cs="Arial"/>
          <w:b/>
          <w:sz w:val="22"/>
          <w:szCs w:val="22"/>
          <w:lang w:eastAsia="ja-JP"/>
        </w:rPr>
      </w:pPr>
      <w:r w:rsidRPr="004E3939">
        <w:rPr>
          <w:rFonts w:ascii="Arial" w:hAnsi="Arial" w:cs="Arial"/>
          <w:b/>
          <w:sz w:val="22"/>
          <w:szCs w:val="22"/>
        </w:rPr>
        <w:t>Title:</w:t>
      </w:r>
      <w:r w:rsidRPr="004E3939">
        <w:rPr>
          <w:rFonts w:ascii="Arial" w:hAnsi="Arial" w:cs="Arial"/>
          <w:b/>
          <w:sz w:val="22"/>
          <w:szCs w:val="22"/>
        </w:rPr>
        <w:tab/>
      </w:r>
      <w:r w:rsidR="00FC4659" w:rsidRPr="00FC4659">
        <w:rPr>
          <w:rFonts w:ascii="Arial" w:hAnsi="Arial" w:cs="Arial"/>
          <w:b/>
          <w:color w:val="FF0000"/>
          <w:sz w:val="22"/>
          <w:szCs w:val="22"/>
          <w:lang w:eastAsia="ja-JP"/>
        </w:rPr>
        <w:t xml:space="preserve">[DRAFT] </w:t>
      </w:r>
      <w:r w:rsidR="00D518A5" w:rsidRPr="00D518A5">
        <w:rPr>
          <w:rFonts w:ascii="Arial" w:hAnsi="Arial" w:cs="Arial"/>
          <w:b/>
          <w:sz w:val="22"/>
          <w:szCs w:val="22"/>
          <w:lang w:eastAsia="ja-JP"/>
        </w:rPr>
        <w:t xml:space="preserve">LS on </w:t>
      </w:r>
      <w:r w:rsidR="00D518A5" w:rsidRPr="00D518A5">
        <w:rPr>
          <w:rFonts w:ascii="Arial" w:hAnsi="Arial" w:cs="Arial" w:hint="eastAsia"/>
          <w:b/>
          <w:sz w:val="22"/>
          <w:szCs w:val="22"/>
          <w:lang w:eastAsia="ja-JP"/>
        </w:rPr>
        <w:t xml:space="preserve">RTP header </w:t>
      </w:r>
      <w:r w:rsidR="00D518A5">
        <w:rPr>
          <w:rFonts w:ascii="Arial" w:hAnsi="Arial" w:cs="Arial" w:hint="eastAsia"/>
          <w:b/>
          <w:sz w:val="22"/>
          <w:szCs w:val="22"/>
          <w:lang w:eastAsia="ja-JP"/>
        </w:rPr>
        <w:t xml:space="preserve">issue </w:t>
      </w:r>
      <w:r w:rsidR="00D518A5" w:rsidRPr="00D518A5">
        <w:rPr>
          <w:rFonts w:ascii="Arial" w:hAnsi="Arial" w:cs="Arial"/>
          <w:b/>
          <w:sz w:val="22"/>
          <w:szCs w:val="22"/>
          <w:lang w:eastAsia="ja-JP"/>
        </w:rPr>
        <w:t>to support IMS voice over NB-IoT NTN connected to EPC</w:t>
      </w:r>
    </w:p>
    <w:p w14:paraId="608D1ACA" w14:textId="11C3ECE9" w:rsidR="00B97703" w:rsidRPr="00B97703" w:rsidRDefault="00B97703">
      <w:pPr>
        <w:spacing w:after="60"/>
        <w:ind w:left="1985" w:hanging="1985"/>
        <w:rPr>
          <w:rFonts w:ascii="Arial" w:hAnsi="Arial" w:cs="Arial"/>
          <w:b/>
          <w:bCs/>
          <w:sz w:val="22"/>
          <w:szCs w:val="22"/>
          <w:lang w:eastAsia="ja-JP"/>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049AC93" w14:textId="75DBAA18" w:rsidR="00B97703" w:rsidRPr="004E3939" w:rsidRDefault="00B97703">
      <w:pPr>
        <w:spacing w:after="60"/>
        <w:ind w:left="1985" w:hanging="1985"/>
        <w:rPr>
          <w:rFonts w:ascii="Arial" w:hAnsi="Arial" w:cs="Arial"/>
          <w:b/>
          <w:bCs/>
          <w:sz w:val="22"/>
          <w:szCs w:val="22"/>
          <w:lang w:eastAsia="ja-JP"/>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34D89" w:rsidRPr="00134D89">
        <w:rPr>
          <w:rFonts w:ascii="Arial" w:hAnsi="Arial" w:cs="Arial"/>
          <w:b/>
          <w:bCs/>
          <w:sz w:val="22"/>
          <w:szCs w:val="22"/>
        </w:rPr>
        <w:t>Rel-</w:t>
      </w:r>
      <w:r w:rsidR="00D518A5">
        <w:rPr>
          <w:rFonts w:ascii="Arial" w:hAnsi="Arial" w:cs="Arial" w:hint="eastAsia"/>
          <w:b/>
          <w:bCs/>
          <w:sz w:val="22"/>
          <w:szCs w:val="22"/>
          <w:lang w:eastAsia="ja-JP"/>
        </w:rPr>
        <w:t>20</w:t>
      </w:r>
    </w:p>
    <w:bookmarkEnd w:id="5"/>
    <w:bookmarkEnd w:id="6"/>
    <w:bookmarkEnd w:id="7"/>
    <w:p w14:paraId="456E3A2D" w14:textId="421C60F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518A5" w:rsidRPr="00D518A5">
        <w:rPr>
          <w:rFonts w:ascii="Arial" w:hAnsi="Arial" w:cs="Arial"/>
          <w:b/>
          <w:bCs/>
          <w:sz w:val="22"/>
          <w:szCs w:val="22"/>
        </w:rPr>
        <w:t>FS_5GSAT_Ph4_ARC</w:t>
      </w:r>
    </w:p>
    <w:p w14:paraId="30BAA1B9" w14:textId="77777777" w:rsidR="00B97703" w:rsidRPr="004E3939" w:rsidRDefault="00B97703">
      <w:pPr>
        <w:spacing w:after="60"/>
        <w:ind w:left="1985" w:hanging="1985"/>
        <w:rPr>
          <w:rFonts w:ascii="Arial" w:hAnsi="Arial" w:cs="Arial"/>
          <w:b/>
          <w:sz w:val="22"/>
          <w:szCs w:val="22"/>
        </w:rPr>
      </w:pPr>
    </w:p>
    <w:p w14:paraId="02DAF3BA" w14:textId="7D5CCEC1" w:rsidR="00B97703" w:rsidRPr="004E3939" w:rsidRDefault="004E3939" w:rsidP="004E3939">
      <w:pPr>
        <w:spacing w:after="60"/>
        <w:ind w:left="1985" w:hanging="1985"/>
        <w:rPr>
          <w:rFonts w:ascii="Arial" w:hAnsi="Arial" w:cs="Arial"/>
          <w:b/>
          <w:sz w:val="22"/>
          <w:szCs w:val="22"/>
          <w:lang w:eastAsia="ja-JP"/>
        </w:rPr>
      </w:pPr>
      <w:r w:rsidRPr="00DA53A0">
        <w:rPr>
          <w:rFonts w:ascii="Arial" w:hAnsi="Arial" w:cs="Arial"/>
          <w:b/>
          <w:sz w:val="22"/>
          <w:szCs w:val="22"/>
        </w:rPr>
        <w:t>Source:</w:t>
      </w:r>
      <w:r w:rsidRPr="00DA53A0">
        <w:rPr>
          <w:rFonts w:ascii="Arial" w:hAnsi="Arial" w:cs="Arial"/>
          <w:b/>
          <w:sz w:val="22"/>
          <w:szCs w:val="22"/>
        </w:rPr>
        <w:tab/>
      </w:r>
      <w:r w:rsidR="007176F2">
        <w:rPr>
          <w:rFonts w:ascii="Arial" w:hAnsi="Arial" w:cs="Arial" w:hint="eastAsia"/>
          <w:b/>
          <w:sz w:val="22"/>
          <w:szCs w:val="22"/>
          <w:lang w:eastAsia="ja-JP"/>
        </w:rPr>
        <w:t xml:space="preserve">NTT DOCOMO </w:t>
      </w:r>
      <w:r w:rsidR="007176F2" w:rsidRPr="008467BC">
        <w:rPr>
          <w:rFonts w:ascii="Arial" w:hAnsi="Arial" w:cs="Arial"/>
          <w:b/>
          <w:color w:val="FF0000"/>
          <w:sz w:val="22"/>
          <w:szCs w:val="22"/>
        </w:rPr>
        <w:t>[to be: SA2]</w:t>
      </w:r>
    </w:p>
    <w:p w14:paraId="24C4DEEB" w14:textId="3EB19FA0" w:rsidR="00B97703" w:rsidRPr="004E3939" w:rsidRDefault="00B97703">
      <w:pPr>
        <w:spacing w:after="60"/>
        <w:ind w:left="1985" w:hanging="1985"/>
        <w:rPr>
          <w:rFonts w:ascii="Arial" w:hAnsi="Arial" w:cs="Arial"/>
          <w:b/>
          <w:bCs/>
          <w:sz w:val="22"/>
          <w:szCs w:val="22"/>
          <w:lang w:eastAsia="ja-JP"/>
        </w:rPr>
      </w:pPr>
      <w:r w:rsidRPr="004E3939">
        <w:rPr>
          <w:rFonts w:ascii="Arial" w:hAnsi="Arial" w:cs="Arial"/>
          <w:b/>
          <w:sz w:val="22"/>
          <w:szCs w:val="22"/>
        </w:rPr>
        <w:t>To:</w:t>
      </w:r>
      <w:r w:rsidRPr="004E3939">
        <w:rPr>
          <w:rFonts w:ascii="Arial" w:hAnsi="Arial" w:cs="Arial"/>
          <w:b/>
          <w:bCs/>
          <w:sz w:val="22"/>
          <w:szCs w:val="22"/>
        </w:rPr>
        <w:tab/>
      </w:r>
      <w:r w:rsidR="00D518A5">
        <w:rPr>
          <w:rFonts w:ascii="Arial" w:hAnsi="Arial" w:cs="Arial" w:hint="eastAsia"/>
          <w:b/>
          <w:bCs/>
          <w:sz w:val="22"/>
          <w:szCs w:val="22"/>
          <w:lang w:eastAsia="ja-JP"/>
        </w:rPr>
        <w:t>SA4</w:t>
      </w:r>
    </w:p>
    <w:p w14:paraId="2FA8A7A1" w14:textId="71367604"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4339630" w14:textId="77777777" w:rsidR="00B97703" w:rsidRDefault="00B97703">
      <w:pPr>
        <w:spacing w:after="60"/>
        <w:ind w:left="1985" w:hanging="1985"/>
        <w:rPr>
          <w:rFonts w:ascii="Arial" w:hAnsi="Arial" w:cs="Arial"/>
          <w:bCs/>
        </w:rPr>
      </w:pPr>
    </w:p>
    <w:p w14:paraId="7A15B34F" w14:textId="6275FC21" w:rsidR="00B97703" w:rsidRDefault="00B97703" w:rsidP="00B97703">
      <w:pPr>
        <w:spacing w:after="60"/>
        <w:ind w:left="1985" w:hanging="1985"/>
        <w:rPr>
          <w:rFonts w:ascii="Arial" w:hAnsi="Arial" w:cs="Arial"/>
          <w:b/>
          <w:bCs/>
          <w:sz w:val="22"/>
          <w:szCs w:val="22"/>
          <w:lang w:eastAsia="ja-JP"/>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4659">
        <w:rPr>
          <w:rFonts w:ascii="Arial" w:hAnsi="Arial" w:cs="Arial" w:hint="eastAsia"/>
          <w:b/>
          <w:bCs/>
          <w:sz w:val="22"/>
          <w:szCs w:val="22"/>
          <w:lang w:eastAsia="ja-JP"/>
        </w:rPr>
        <w:t>Atsushi Minokuchi</w:t>
      </w:r>
    </w:p>
    <w:p w14:paraId="2D8CD1EA" w14:textId="001B64E4" w:rsidR="00B97703" w:rsidRDefault="00B97703" w:rsidP="00B97703">
      <w:pPr>
        <w:spacing w:after="60"/>
        <w:ind w:left="1985" w:hanging="1985"/>
        <w:rPr>
          <w:rFonts w:ascii="Arial" w:hAnsi="Arial" w:cs="Arial"/>
          <w:b/>
          <w:bCs/>
          <w:sz w:val="22"/>
          <w:szCs w:val="22"/>
          <w:lang w:eastAsia="ja-JP"/>
        </w:rPr>
      </w:pPr>
      <w:r>
        <w:rPr>
          <w:rFonts w:ascii="Arial" w:hAnsi="Arial" w:cs="Arial"/>
          <w:b/>
          <w:bCs/>
          <w:sz w:val="22"/>
          <w:szCs w:val="22"/>
        </w:rPr>
        <w:tab/>
      </w:r>
      <w:r w:rsidR="00586A29">
        <w:rPr>
          <w:rFonts w:ascii="Arial" w:hAnsi="Arial" w:cs="Arial" w:hint="eastAsia"/>
          <w:b/>
          <w:bCs/>
          <w:sz w:val="22"/>
          <w:szCs w:val="22"/>
          <w:lang w:eastAsia="ja-JP"/>
        </w:rPr>
        <w:t>minokuchi@nttdocomo.com</w:t>
      </w:r>
    </w:p>
    <w:p w14:paraId="0E5DCD5C" w14:textId="5E866E4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F9C039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5F43528F" w14:textId="77777777" w:rsidR="00383545" w:rsidRDefault="00383545">
      <w:pPr>
        <w:spacing w:after="60"/>
        <w:ind w:left="1985" w:hanging="1985"/>
        <w:rPr>
          <w:rFonts w:ascii="Arial" w:hAnsi="Arial" w:cs="Arial"/>
          <w:b/>
        </w:rPr>
      </w:pPr>
    </w:p>
    <w:p w14:paraId="34C31E74" w14:textId="665A7853" w:rsidR="00B97703" w:rsidRPr="008C561A" w:rsidRDefault="00B97703">
      <w:pPr>
        <w:spacing w:after="60"/>
        <w:ind w:left="1985" w:hanging="1985"/>
        <w:rPr>
          <w:rFonts w:ascii="Arial" w:hAnsi="Arial" w:cs="Arial"/>
          <w:b/>
          <w:bCs/>
          <w:sz w:val="22"/>
          <w:szCs w:val="22"/>
          <w:lang w:eastAsia="ja-JP"/>
        </w:rPr>
      </w:pPr>
      <w:r>
        <w:rPr>
          <w:rFonts w:ascii="Arial" w:hAnsi="Arial" w:cs="Arial"/>
          <w:b/>
        </w:rPr>
        <w:t>Attachments:</w:t>
      </w:r>
      <w:r>
        <w:rPr>
          <w:rFonts w:ascii="Arial" w:hAnsi="Arial" w:cs="Arial"/>
          <w:bCs/>
        </w:rPr>
        <w:tab/>
      </w:r>
      <w:r w:rsidR="00D82E59">
        <w:rPr>
          <w:rFonts w:ascii="Arial" w:hAnsi="Arial" w:cs="Arial" w:hint="eastAsia"/>
          <w:b/>
          <w:bCs/>
          <w:sz w:val="22"/>
          <w:szCs w:val="22"/>
          <w:lang w:eastAsia="ja-JP"/>
        </w:rPr>
        <w:t>None</w:t>
      </w:r>
    </w:p>
    <w:p w14:paraId="4B518DFF" w14:textId="77777777" w:rsidR="00B97703" w:rsidRDefault="000F6242" w:rsidP="00B97703">
      <w:pPr>
        <w:pStyle w:val="1"/>
      </w:pPr>
      <w:r>
        <w:t>1</w:t>
      </w:r>
      <w:r w:rsidR="002F1940">
        <w:tab/>
      </w:r>
      <w:r>
        <w:t>Overall description</w:t>
      </w:r>
    </w:p>
    <w:p w14:paraId="13EA1D18" w14:textId="4D501BB1" w:rsidR="001A6ED8" w:rsidRPr="001A6ED8" w:rsidRDefault="001A6ED8" w:rsidP="001A6ED8">
      <w:pPr>
        <w:rPr>
          <w:rFonts w:ascii="Arial" w:hAnsi="Arial" w:cs="Arial"/>
          <w:color w:val="000000"/>
        </w:rPr>
      </w:pPr>
      <w:r w:rsidRPr="001A6ED8">
        <w:rPr>
          <w:rFonts w:ascii="Arial" w:hAnsi="Arial" w:cs="Arial"/>
          <w:color w:val="000000"/>
        </w:rPr>
        <w:t>SA2 has planned to complete the study FS_5GSAT_Ph4_ARC by SA2#172 in November 2025. Given the short timeframe, SA2 has continued to study the so-called "reduced RTP header" (i.e., the short header containing sufficient information to restore the usual RTP header. The reduced RTP header is used through the path over GEO instead of the usual RTP header), while not waiting for a response from SA4 to the LS S2-2507636 that SA2 previously sent. SA2 has captured a candidate solution in TR 23.700-19, version 1.2.0, clause 6.29.</w:t>
      </w:r>
    </w:p>
    <w:p w14:paraId="176ADA24" w14:textId="2EBCD79B" w:rsidR="001A6ED8" w:rsidRPr="001A6ED8" w:rsidRDefault="001A6ED8" w:rsidP="001A6ED8">
      <w:pPr>
        <w:rPr>
          <w:rFonts w:ascii="Arial" w:hAnsi="Arial" w:cs="Arial"/>
          <w:color w:val="000000"/>
        </w:rPr>
      </w:pPr>
      <w:r w:rsidRPr="001A6ED8">
        <w:rPr>
          <w:rFonts w:ascii="Arial" w:hAnsi="Arial" w:cs="Arial"/>
          <w:color w:val="000000"/>
        </w:rPr>
        <w:t xml:space="preserve">SA2 kindly seeks confirmation from SA4 that this candidate solution is </w:t>
      </w:r>
      <w:r w:rsidR="008755ED">
        <w:rPr>
          <w:rFonts w:ascii="Arial" w:hAnsi="Arial" w:cs="Arial" w:hint="eastAsia"/>
          <w:color w:val="000000"/>
          <w:lang w:eastAsia="ja-JP"/>
        </w:rPr>
        <w:t>feasible</w:t>
      </w:r>
      <w:r w:rsidRPr="001A6ED8">
        <w:rPr>
          <w:rFonts w:ascii="Arial" w:hAnsi="Arial" w:cs="Arial"/>
          <w:color w:val="000000"/>
        </w:rPr>
        <w:t>. Attention may need to be paid to the following points.</w:t>
      </w:r>
    </w:p>
    <w:p w14:paraId="7A8BA021" w14:textId="77777777" w:rsidR="001A6ED8" w:rsidRDefault="001A6ED8" w:rsidP="001A6ED8">
      <w:pPr>
        <w:numPr>
          <w:ilvl w:val="0"/>
          <w:numId w:val="6"/>
        </w:numPr>
        <w:rPr>
          <w:rFonts w:ascii="Arial" w:hAnsi="Arial" w:cs="Arial"/>
          <w:color w:val="000000"/>
        </w:rPr>
      </w:pPr>
      <w:r w:rsidRPr="001A6ED8">
        <w:rPr>
          <w:rFonts w:ascii="Arial" w:hAnsi="Arial" w:cs="Arial" w:hint="eastAsia"/>
          <w:color w:val="000000"/>
        </w:rPr>
        <w:t>The method to derive the timestamp of the RTP header based on the reduced RTP header is shown in clause 6.29.1.3.</w:t>
      </w:r>
    </w:p>
    <w:p w14:paraId="08720B52" w14:textId="77777777" w:rsidR="001A6ED8" w:rsidRDefault="001A6ED8" w:rsidP="001A6ED8">
      <w:pPr>
        <w:numPr>
          <w:ilvl w:val="0"/>
          <w:numId w:val="6"/>
        </w:numPr>
        <w:rPr>
          <w:rFonts w:ascii="Arial" w:hAnsi="Arial" w:cs="Arial"/>
          <w:color w:val="000000"/>
        </w:rPr>
      </w:pPr>
      <w:r w:rsidRPr="001A6ED8">
        <w:rPr>
          <w:rFonts w:ascii="Arial" w:hAnsi="Arial" w:cs="Arial" w:hint="eastAsia"/>
          <w:color w:val="000000"/>
        </w:rPr>
        <w:t>Values to set for P(padding) and M(marker) depends on the definition of payload format for a new codec.</w:t>
      </w:r>
    </w:p>
    <w:p w14:paraId="4D9E0330" w14:textId="77777777" w:rsidR="001A6ED8" w:rsidRDefault="001A6ED8" w:rsidP="001A6ED8">
      <w:pPr>
        <w:numPr>
          <w:ilvl w:val="0"/>
          <w:numId w:val="6"/>
        </w:numPr>
        <w:rPr>
          <w:rFonts w:ascii="Arial" w:hAnsi="Arial" w:cs="Arial"/>
          <w:color w:val="000000"/>
        </w:rPr>
      </w:pPr>
      <w:r w:rsidRPr="001A6ED8">
        <w:rPr>
          <w:rFonts w:ascii="Arial" w:hAnsi="Arial" w:cs="Arial" w:hint="eastAsia"/>
          <w:color w:val="000000"/>
        </w:rPr>
        <w:t>6 bits, if HOLD/CW/DTMF is required, or otherwise 8 bits are used for sequence number in the reduced RTP header.</w:t>
      </w:r>
    </w:p>
    <w:p w14:paraId="461D1F5C" w14:textId="77777777" w:rsidR="001A6ED8" w:rsidRDefault="001A6ED8" w:rsidP="001A6ED8">
      <w:pPr>
        <w:numPr>
          <w:ilvl w:val="0"/>
          <w:numId w:val="6"/>
        </w:numPr>
        <w:rPr>
          <w:rFonts w:ascii="Arial" w:hAnsi="Arial" w:cs="Arial"/>
          <w:color w:val="000000"/>
        </w:rPr>
      </w:pPr>
      <w:r w:rsidRPr="001A6ED8">
        <w:rPr>
          <w:rFonts w:ascii="Arial" w:hAnsi="Arial" w:cs="Arial" w:hint="eastAsia"/>
          <w:color w:val="000000"/>
        </w:rPr>
        <w:t>RTCP is not used.</w:t>
      </w:r>
    </w:p>
    <w:p w14:paraId="65774475" w14:textId="2FF43189" w:rsidR="00513A48" w:rsidRPr="001A6ED8" w:rsidRDefault="001A6ED8" w:rsidP="001A6ED8">
      <w:pPr>
        <w:numPr>
          <w:ilvl w:val="0"/>
          <w:numId w:val="6"/>
        </w:numPr>
        <w:rPr>
          <w:rFonts w:ascii="Arial" w:hAnsi="Arial" w:cs="Arial"/>
          <w:color w:val="000000"/>
        </w:rPr>
      </w:pPr>
      <w:r w:rsidRPr="001A6ED8">
        <w:rPr>
          <w:rFonts w:ascii="Arial" w:hAnsi="Arial" w:cs="Arial" w:hint="eastAsia"/>
          <w:color w:val="000000"/>
        </w:rPr>
        <w:t>When using HOLD/CW, RTP packets of the first call and of the second call are differentiated by the value of SSRC. When using DTMF, RTP packets for speech and for DTMF are differentiated by the value of payload type.</w:t>
      </w:r>
    </w:p>
    <w:p w14:paraId="47F8BF13" w14:textId="77777777" w:rsidR="00B97703" w:rsidRDefault="002F1940" w:rsidP="000F6242">
      <w:pPr>
        <w:pStyle w:val="1"/>
      </w:pPr>
      <w:r>
        <w:t>2</w:t>
      </w:r>
      <w:r>
        <w:tab/>
      </w:r>
      <w:r w:rsidR="000F6242">
        <w:t>Actions</w:t>
      </w:r>
    </w:p>
    <w:p w14:paraId="2CC720FB" w14:textId="1F51A532" w:rsidR="00B97703" w:rsidRDefault="00B97703">
      <w:pPr>
        <w:spacing w:after="120"/>
        <w:ind w:left="1985" w:hanging="1985"/>
        <w:rPr>
          <w:rFonts w:ascii="Arial" w:hAnsi="Arial" w:cs="Arial"/>
          <w:b/>
          <w:lang w:eastAsia="ja-JP"/>
        </w:rPr>
      </w:pPr>
      <w:r>
        <w:rPr>
          <w:rFonts w:ascii="Arial" w:hAnsi="Arial" w:cs="Arial"/>
          <w:b/>
        </w:rPr>
        <w:t>To</w:t>
      </w:r>
      <w:r w:rsidR="00885A42">
        <w:rPr>
          <w:rFonts w:ascii="Arial" w:hAnsi="Arial" w:cs="Arial" w:hint="eastAsia"/>
          <w:b/>
          <w:lang w:eastAsia="ja-JP"/>
        </w:rPr>
        <w:t xml:space="preserve"> </w:t>
      </w:r>
      <w:r w:rsidR="00E04DC5">
        <w:rPr>
          <w:rFonts w:ascii="Arial" w:hAnsi="Arial" w:cs="Arial" w:hint="eastAsia"/>
          <w:b/>
          <w:lang w:eastAsia="ja-JP"/>
        </w:rPr>
        <w:t>SA4</w:t>
      </w:r>
    </w:p>
    <w:p w14:paraId="015E16CE" w14:textId="37D6A36A" w:rsidR="00B97703" w:rsidRPr="003D6E32" w:rsidRDefault="00B97703" w:rsidP="00773977">
      <w:pPr>
        <w:spacing w:after="120"/>
        <w:ind w:left="993" w:hanging="993"/>
        <w:rPr>
          <w:rFonts w:ascii="Arial" w:hAnsi="Arial" w:cs="Arial"/>
          <w:color w:val="0070C0"/>
          <w:lang w:eastAsia="ja-JP"/>
        </w:rPr>
      </w:pPr>
      <w:r>
        <w:rPr>
          <w:rFonts w:ascii="Arial" w:hAnsi="Arial" w:cs="Arial"/>
          <w:b/>
        </w:rPr>
        <w:t>ACTION:</w:t>
      </w:r>
      <w:r w:rsidR="001A66A2">
        <w:rPr>
          <w:rFonts w:ascii="Arial" w:hAnsi="Arial" w:cs="Arial"/>
          <w:b/>
          <w:lang w:eastAsia="ja-JP"/>
        </w:rPr>
        <w:tab/>
      </w:r>
      <w:r w:rsidR="00E04DC5" w:rsidRPr="00E04DC5">
        <w:rPr>
          <w:rFonts w:ascii="Arial" w:hAnsi="Arial" w:cs="Arial"/>
          <w:color w:val="000000"/>
        </w:rPr>
        <w:t xml:space="preserve">SA2 kindly </w:t>
      </w:r>
      <w:r w:rsidR="00E04DC5">
        <w:rPr>
          <w:rFonts w:ascii="Arial" w:hAnsi="Arial" w:cs="Arial" w:hint="eastAsia"/>
          <w:color w:val="000000"/>
          <w:lang w:eastAsia="ja-JP"/>
        </w:rPr>
        <w:t>asks</w:t>
      </w:r>
      <w:r w:rsidR="00E04DC5" w:rsidRPr="00E04DC5">
        <w:rPr>
          <w:rFonts w:ascii="Arial" w:hAnsi="Arial" w:cs="Arial"/>
          <w:color w:val="000000"/>
        </w:rPr>
        <w:t xml:space="preserve"> SA4 to</w:t>
      </w:r>
      <w:r w:rsidR="001A66A2">
        <w:rPr>
          <w:rFonts w:ascii="Arial" w:hAnsi="Arial" w:cs="Arial" w:hint="eastAsia"/>
          <w:color w:val="000000"/>
          <w:lang w:eastAsia="ja-JP"/>
        </w:rPr>
        <w:t xml:space="preserve"> </w:t>
      </w:r>
      <w:r w:rsidR="001A66A2" w:rsidRPr="001A66A2">
        <w:rPr>
          <w:rFonts w:ascii="Arial" w:hAnsi="Arial" w:cs="Arial"/>
          <w:color w:val="000000"/>
        </w:rPr>
        <w:t>provide any feedback on the above-mentioned candidate solution.</w:t>
      </w:r>
    </w:p>
    <w:p w14:paraId="119D920A" w14:textId="500AA3EA"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B1658">
        <w:rPr>
          <w:rFonts w:cs="Arial" w:hint="eastAsia"/>
          <w:szCs w:val="36"/>
          <w:lang w:eastAsia="ja-JP"/>
        </w:rPr>
        <w:t>SA</w:t>
      </w:r>
      <w:r w:rsidR="000F6242" w:rsidRPr="000F6242">
        <w:rPr>
          <w:rFonts w:cs="Arial"/>
          <w:bCs/>
          <w:szCs w:val="36"/>
        </w:rPr>
        <w:t xml:space="preserve"> WG</w:t>
      </w:r>
      <w:r w:rsidR="00AB1658">
        <w:rPr>
          <w:rFonts w:cs="Arial" w:hint="eastAsia"/>
          <w:bCs/>
          <w:szCs w:val="36"/>
          <w:lang w:eastAsia="ja-JP"/>
        </w:rPr>
        <w:t>2</w:t>
      </w:r>
      <w:r w:rsidR="000F6242">
        <w:rPr>
          <w:szCs w:val="36"/>
        </w:rPr>
        <w:t xml:space="preserve"> m</w:t>
      </w:r>
      <w:r w:rsidR="000F6242" w:rsidRPr="000F6242">
        <w:rPr>
          <w:szCs w:val="36"/>
        </w:rPr>
        <w:t>eetings</w:t>
      </w:r>
    </w:p>
    <w:p w14:paraId="4683FDF0" w14:textId="764988F7" w:rsidR="002F1940" w:rsidRDefault="00E239D1" w:rsidP="002F1940">
      <w:pPr>
        <w:rPr>
          <w:rFonts w:ascii="Arial" w:hAnsi="Arial" w:cs="Arial"/>
          <w:lang w:eastAsia="ja-JP"/>
        </w:rPr>
      </w:pPr>
      <w:bookmarkStart w:id="10" w:name="OLE_LINK53"/>
      <w:bookmarkStart w:id="11" w:name="OLE_LINK54"/>
      <w:r w:rsidRPr="003D6E32">
        <w:rPr>
          <w:rFonts w:ascii="Arial" w:hAnsi="Arial" w:cs="Arial"/>
        </w:rPr>
        <w:t>SA2 WG Meeting #17</w:t>
      </w:r>
      <w:r w:rsidRPr="003D6E32">
        <w:rPr>
          <w:rFonts w:ascii="Arial" w:hAnsi="Arial" w:cs="Arial"/>
          <w:lang w:eastAsia="ja-JP"/>
        </w:rPr>
        <w:t>3</w:t>
      </w:r>
      <w:r w:rsidR="003D6E32">
        <w:rPr>
          <w:rFonts w:ascii="Arial" w:hAnsi="Arial" w:cs="Arial"/>
          <w:lang w:eastAsia="ja-JP"/>
        </w:rPr>
        <w:tab/>
      </w:r>
      <w:r w:rsidR="003D6E32">
        <w:rPr>
          <w:rFonts w:ascii="Arial" w:hAnsi="Arial" w:cs="Arial"/>
          <w:lang w:eastAsia="ja-JP"/>
        </w:rPr>
        <w:tab/>
      </w:r>
      <w:r w:rsidR="008A0BF9" w:rsidRPr="003D6E32">
        <w:rPr>
          <w:rFonts w:ascii="Arial" w:hAnsi="Arial" w:cs="Arial"/>
          <w:lang w:eastAsia="ja-JP"/>
        </w:rPr>
        <w:t>February 9 - 13, 202</w:t>
      </w:r>
      <w:r w:rsidR="00D01441">
        <w:rPr>
          <w:rFonts w:ascii="Arial" w:hAnsi="Arial" w:cs="Arial" w:hint="eastAsia"/>
          <w:lang w:eastAsia="ja-JP"/>
        </w:rPr>
        <w:t>6</w:t>
      </w:r>
      <w:r w:rsidR="003D6E32">
        <w:rPr>
          <w:rFonts w:ascii="Arial" w:hAnsi="Arial" w:cs="Arial"/>
          <w:lang w:eastAsia="ja-JP"/>
        </w:rPr>
        <w:tab/>
      </w:r>
      <w:r w:rsidR="003D6E32">
        <w:rPr>
          <w:rFonts w:ascii="Arial" w:hAnsi="Arial" w:cs="Arial"/>
          <w:lang w:eastAsia="ja-JP"/>
        </w:rPr>
        <w:tab/>
      </w:r>
      <w:r w:rsidR="00E04DC5">
        <w:rPr>
          <w:rFonts w:ascii="Arial" w:hAnsi="Arial" w:cs="Arial" w:hint="eastAsia"/>
          <w:lang w:eastAsia="ja-JP"/>
        </w:rPr>
        <w:t>Goa</w:t>
      </w:r>
      <w:r w:rsidR="008A0BF9" w:rsidRPr="003D6E32">
        <w:rPr>
          <w:rFonts w:ascii="Arial" w:hAnsi="Arial" w:cs="Arial"/>
          <w:lang w:eastAsia="ja-JP"/>
        </w:rPr>
        <w:t>, India</w:t>
      </w:r>
      <w:bookmarkEnd w:id="10"/>
      <w:bookmarkEnd w:id="11"/>
    </w:p>
    <w:p w14:paraId="7D89A22D" w14:textId="522F0755" w:rsidR="00E04DC5" w:rsidRPr="00E04DC5" w:rsidRDefault="00E04DC5" w:rsidP="00E04DC5">
      <w:pPr>
        <w:rPr>
          <w:rFonts w:ascii="Arial" w:hAnsi="Arial" w:cs="Arial"/>
          <w:lang w:eastAsia="ja-JP"/>
        </w:rPr>
      </w:pPr>
      <w:r w:rsidRPr="003D6E32">
        <w:rPr>
          <w:rFonts w:ascii="Arial" w:hAnsi="Arial" w:cs="Arial"/>
        </w:rPr>
        <w:lastRenderedPageBreak/>
        <w:t>SA2 WG Meeting #17</w:t>
      </w:r>
      <w:r>
        <w:rPr>
          <w:rFonts w:ascii="Arial" w:hAnsi="Arial" w:cs="Arial" w:hint="eastAsia"/>
          <w:lang w:eastAsia="ja-JP"/>
        </w:rPr>
        <w:t>4</w:t>
      </w:r>
      <w:r>
        <w:rPr>
          <w:rFonts w:ascii="Arial" w:hAnsi="Arial" w:cs="Arial"/>
          <w:lang w:eastAsia="ja-JP"/>
        </w:rPr>
        <w:tab/>
      </w:r>
      <w:r>
        <w:rPr>
          <w:rFonts w:ascii="Arial" w:hAnsi="Arial" w:cs="Arial"/>
          <w:lang w:eastAsia="ja-JP"/>
        </w:rPr>
        <w:tab/>
      </w:r>
      <w:r>
        <w:rPr>
          <w:rFonts w:ascii="Arial" w:hAnsi="Arial" w:cs="Arial" w:hint="eastAsia"/>
          <w:lang w:eastAsia="ja-JP"/>
        </w:rPr>
        <w:t>April</w:t>
      </w:r>
      <w:r w:rsidRPr="003D6E32">
        <w:rPr>
          <w:rFonts w:ascii="Arial" w:hAnsi="Arial" w:cs="Arial"/>
          <w:lang w:eastAsia="ja-JP"/>
        </w:rPr>
        <w:t xml:space="preserve"> </w:t>
      </w:r>
      <w:r>
        <w:rPr>
          <w:rFonts w:ascii="Arial" w:hAnsi="Arial" w:cs="Arial" w:hint="eastAsia"/>
          <w:lang w:eastAsia="ja-JP"/>
        </w:rPr>
        <w:t>13</w:t>
      </w:r>
      <w:r w:rsidRPr="003D6E32">
        <w:rPr>
          <w:rFonts w:ascii="Arial" w:hAnsi="Arial" w:cs="Arial"/>
          <w:lang w:eastAsia="ja-JP"/>
        </w:rPr>
        <w:t xml:space="preserve"> - 1</w:t>
      </w:r>
      <w:r>
        <w:rPr>
          <w:rFonts w:ascii="Arial" w:hAnsi="Arial" w:cs="Arial" w:hint="eastAsia"/>
          <w:lang w:eastAsia="ja-JP"/>
        </w:rPr>
        <w:t>7</w:t>
      </w:r>
      <w:r w:rsidRPr="003D6E32">
        <w:rPr>
          <w:rFonts w:ascii="Arial" w:hAnsi="Arial" w:cs="Arial"/>
          <w:lang w:eastAsia="ja-JP"/>
        </w:rPr>
        <w:t>, 202</w:t>
      </w:r>
      <w:r>
        <w:rPr>
          <w:rFonts w:ascii="Arial" w:hAnsi="Arial" w:cs="Arial" w:hint="eastAsia"/>
          <w:lang w:eastAsia="ja-JP"/>
        </w:rPr>
        <w:t>6</w:t>
      </w:r>
      <w:r>
        <w:rPr>
          <w:rFonts w:ascii="Arial" w:hAnsi="Arial" w:cs="Arial"/>
          <w:lang w:eastAsia="ja-JP"/>
        </w:rPr>
        <w:tab/>
      </w:r>
      <w:r>
        <w:rPr>
          <w:rFonts w:ascii="Arial" w:hAnsi="Arial" w:cs="Arial"/>
          <w:lang w:eastAsia="ja-JP"/>
        </w:rPr>
        <w:tab/>
      </w:r>
      <w:r w:rsidR="00317E69">
        <w:rPr>
          <w:rFonts w:ascii="Arial" w:hAnsi="Arial" w:cs="Arial" w:hint="eastAsia"/>
          <w:lang w:eastAsia="ja-JP"/>
        </w:rPr>
        <w:t xml:space="preserve">TBD, </w:t>
      </w:r>
      <w:r>
        <w:rPr>
          <w:rFonts w:ascii="Arial" w:hAnsi="Arial" w:cs="Arial" w:hint="eastAsia"/>
          <w:lang w:eastAsia="ja-JP"/>
        </w:rPr>
        <w:t>Malta</w:t>
      </w:r>
    </w:p>
    <w:sectPr w:rsidR="00E04DC5" w:rsidRPr="00E04D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27D61" w14:textId="77777777" w:rsidR="0041238F" w:rsidRDefault="0041238F">
      <w:pPr>
        <w:spacing w:after="0"/>
      </w:pPr>
      <w:r>
        <w:separator/>
      </w:r>
    </w:p>
  </w:endnote>
  <w:endnote w:type="continuationSeparator" w:id="0">
    <w:p w14:paraId="5D9E0E28" w14:textId="77777777" w:rsidR="0041238F" w:rsidRDefault="00412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C3AE1" w14:textId="77777777" w:rsidR="0041238F" w:rsidRDefault="0041238F">
      <w:pPr>
        <w:spacing w:after="0"/>
      </w:pPr>
      <w:r>
        <w:separator/>
      </w:r>
    </w:p>
  </w:footnote>
  <w:footnote w:type="continuationSeparator" w:id="0">
    <w:p w14:paraId="395BC37C" w14:textId="77777777" w:rsidR="0041238F" w:rsidRDefault="004123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7DC20C3"/>
    <w:multiLevelType w:val="hybridMultilevel"/>
    <w:tmpl w:val="30F48FD0"/>
    <w:lvl w:ilvl="0" w:tplc="92E00BC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7123F0B"/>
    <w:multiLevelType w:val="hybridMultilevel"/>
    <w:tmpl w:val="088EA2DE"/>
    <w:lvl w:ilvl="0" w:tplc="059688AE">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25092120">
    <w:abstractNumId w:val="4"/>
  </w:num>
  <w:num w:numId="2" w16cid:durableId="1575510385">
    <w:abstractNumId w:val="3"/>
  </w:num>
  <w:num w:numId="3" w16cid:durableId="662709145">
    <w:abstractNumId w:val="2"/>
  </w:num>
  <w:num w:numId="4" w16cid:durableId="273365081">
    <w:abstractNumId w:val="0"/>
  </w:num>
  <w:num w:numId="5" w16cid:durableId="1984113267">
    <w:abstractNumId w:val="1"/>
  </w:num>
  <w:num w:numId="6" w16cid:durableId="26793280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35A9A"/>
    <w:rsid w:val="00085F9F"/>
    <w:rsid w:val="000D1E4B"/>
    <w:rsid w:val="000F6242"/>
    <w:rsid w:val="001323BD"/>
    <w:rsid w:val="00134D89"/>
    <w:rsid w:val="00155C92"/>
    <w:rsid w:val="0017660F"/>
    <w:rsid w:val="001A66A2"/>
    <w:rsid w:val="001A6ED8"/>
    <w:rsid w:val="002078E2"/>
    <w:rsid w:val="00266456"/>
    <w:rsid w:val="002B1138"/>
    <w:rsid w:val="002F1940"/>
    <w:rsid w:val="00317E69"/>
    <w:rsid w:val="00383545"/>
    <w:rsid w:val="003952F0"/>
    <w:rsid w:val="003D6E32"/>
    <w:rsid w:val="003F5EB7"/>
    <w:rsid w:val="003F7CD3"/>
    <w:rsid w:val="0041238F"/>
    <w:rsid w:val="00433500"/>
    <w:rsid w:val="00433F71"/>
    <w:rsid w:val="00440D43"/>
    <w:rsid w:val="0045005F"/>
    <w:rsid w:val="004E10F0"/>
    <w:rsid w:val="004E3939"/>
    <w:rsid w:val="00513A48"/>
    <w:rsid w:val="00582464"/>
    <w:rsid w:val="00586A29"/>
    <w:rsid w:val="005B659B"/>
    <w:rsid w:val="006301C6"/>
    <w:rsid w:val="006C3082"/>
    <w:rsid w:val="006D2A87"/>
    <w:rsid w:val="007176F2"/>
    <w:rsid w:val="00726286"/>
    <w:rsid w:val="00741805"/>
    <w:rsid w:val="00761098"/>
    <w:rsid w:val="00773977"/>
    <w:rsid w:val="007F4F92"/>
    <w:rsid w:val="00817DDA"/>
    <w:rsid w:val="008247CA"/>
    <w:rsid w:val="008268C8"/>
    <w:rsid w:val="008517F2"/>
    <w:rsid w:val="008755ED"/>
    <w:rsid w:val="00880F76"/>
    <w:rsid w:val="00885A42"/>
    <w:rsid w:val="008A0BF9"/>
    <w:rsid w:val="008C561A"/>
    <w:rsid w:val="008D772F"/>
    <w:rsid w:val="0099764C"/>
    <w:rsid w:val="009B5BBA"/>
    <w:rsid w:val="009C2BD5"/>
    <w:rsid w:val="009E6361"/>
    <w:rsid w:val="009F5D0B"/>
    <w:rsid w:val="00A11976"/>
    <w:rsid w:val="00A528D4"/>
    <w:rsid w:val="00AA7FFC"/>
    <w:rsid w:val="00AB1658"/>
    <w:rsid w:val="00B97703"/>
    <w:rsid w:val="00BE5B67"/>
    <w:rsid w:val="00C317D2"/>
    <w:rsid w:val="00C87FCA"/>
    <w:rsid w:val="00C914E9"/>
    <w:rsid w:val="00CF6087"/>
    <w:rsid w:val="00D01441"/>
    <w:rsid w:val="00D4623B"/>
    <w:rsid w:val="00D518A5"/>
    <w:rsid w:val="00D64B27"/>
    <w:rsid w:val="00D82E59"/>
    <w:rsid w:val="00DC6718"/>
    <w:rsid w:val="00E04DC5"/>
    <w:rsid w:val="00E239D1"/>
    <w:rsid w:val="00F60E8C"/>
    <w:rsid w:val="00F70209"/>
    <w:rsid w:val="00FC46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F3FC3E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a6c322eb-a3d2-4a19-aa49-40d9de885be4}" removed="1"/>
</clbl:labelList>
</file>

<file path=docProps/app.xml><?xml version="1.0" encoding="utf-8"?>
<Properties xmlns="http://schemas.openxmlformats.org/officeDocument/2006/extended-properties" xmlns:vt="http://schemas.openxmlformats.org/officeDocument/2006/docPropsVTypes">
  <Characters>1647</Characters>
  <Pages>2</Pages>
  <DocSecurity>0</DocSecurity>
  <Words>339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2025-11-07T12:30:00Z</dcterms:modified>
  <dc:description/>
  <cp:keywords/>
  <dc:subject/>
  <dc:title>LS template for N3</dc:title>
  <cp:lastPrinted>2002-04-23T07:10:00Z</cp:lastPrinted>
  <cp:lastModifiedBy>NTT DOCOMO</cp:lastModifiedBy>
  <dcterms:created xsi:type="dcterms:W3CDTF">2025-09-27T23:06:00Z</dcterms:creat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2025-11-07T06:54:47Z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